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5CE2A" w14:textId="77777777" w:rsidR="00200D7C" w:rsidRPr="000C382F" w:rsidRDefault="00200D7C" w:rsidP="00200D7C">
      <w:pPr>
        <w:tabs>
          <w:tab w:val="left" w:pos="1037"/>
        </w:tabs>
        <w:spacing w:after="0"/>
        <w:jc w:val="center"/>
        <w:rPr>
          <w:rFonts w:ascii="Book Antiqua" w:hAnsi="Book Antiqua"/>
          <w:b/>
          <w:bCs/>
          <w:szCs w:val="22"/>
        </w:rPr>
      </w:pPr>
      <w:r w:rsidRPr="000C382F">
        <w:rPr>
          <w:rFonts w:ascii="Book Antiqua" w:hAnsi="Book Antiqua"/>
          <w:b/>
          <w:bCs/>
          <w:szCs w:val="22"/>
        </w:rPr>
        <w:t xml:space="preserve">AIS Bay extension works (SS-02) </w:t>
      </w:r>
    </w:p>
    <w:p w14:paraId="438301EA" w14:textId="77777777" w:rsidR="00200D7C" w:rsidRPr="000C382F" w:rsidRDefault="00200D7C" w:rsidP="00200D7C">
      <w:pPr>
        <w:tabs>
          <w:tab w:val="left" w:pos="1037"/>
        </w:tabs>
        <w:spacing w:after="0"/>
        <w:jc w:val="center"/>
        <w:rPr>
          <w:rFonts w:ascii="Book Antiqua" w:hAnsi="Book Antiqua"/>
          <w:b/>
          <w:bCs/>
          <w:szCs w:val="22"/>
        </w:rPr>
      </w:pPr>
      <w:proofErr w:type="spellStart"/>
      <w:r w:rsidRPr="000C382F">
        <w:rPr>
          <w:rFonts w:ascii="Book Antiqua" w:hAnsi="Book Antiqua"/>
          <w:b/>
          <w:bCs/>
          <w:szCs w:val="22"/>
        </w:rPr>
        <w:t>i</w:t>
      </w:r>
      <w:proofErr w:type="spellEnd"/>
      <w:r w:rsidRPr="000C382F">
        <w:rPr>
          <w:rFonts w:ascii="Book Antiqua" w:hAnsi="Book Antiqua"/>
          <w:b/>
          <w:bCs/>
          <w:szCs w:val="22"/>
        </w:rPr>
        <w:t>) Under NERES-XXIII</w:t>
      </w:r>
    </w:p>
    <w:p w14:paraId="13ED53FD" w14:textId="77777777" w:rsidR="00200D7C" w:rsidRPr="000C382F" w:rsidRDefault="00200D7C" w:rsidP="00200D7C">
      <w:pPr>
        <w:tabs>
          <w:tab w:val="left" w:pos="1037"/>
        </w:tabs>
        <w:spacing w:after="0"/>
        <w:jc w:val="center"/>
        <w:rPr>
          <w:rFonts w:ascii="Book Antiqua" w:hAnsi="Book Antiqua"/>
          <w:b/>
          <w:bCs/>
          <w:szCs w:val="22"/>
        </w:rPr>
      </w:pPr>
      <w:r w:rsidRPr="000C382F">
        <w:rPr>
          <w:rFonts w:ascii="Book Antiqua" w:hAnsi="Book Antiqua"/>
          <w:b/>
          <w:bCs/>
          <w:szCs w:val="22"/>
        </w:rPr>
        <w:t xml:space="preserve">a) Extension of 132kV </w:t>
      </w:r>
      <w:proofErr w:type="spellStart"/>
      <w:r w:rsidRPr="000C382F">
        <w:rPr>
          <w:rFonts w:ascii="Book Antiqua" w:hAnsi="Book Antiqua"/>
          <w:b/>
          <w:bCs/>
          <w:szCs w:val="22"/>
        </w:rPr>
        <w:t>Pasighat</w:t>
      </w:r>
      <w:proofErr w:type="spellEnd"/>
      <w:r w:rsidRPr="000C382F">
        <w:rPr>
          <w:rFonts w:ascii="Book Antiqua" w:hAnsi="Book Antiqua"/>
          <w:b/>
          <w:bCs/>
          <w:szCs w:val="22"/>
        </w:rPr>
        <w:t xml:space="preserve"> (</w:t>
      </w:r>
      <w:proofErr w:type="spellStart"/>
      <w:r w:rsidRPr="000C382F">
        <w:rPr>
          <w:rFonts w:ascii="Book Antiqua" w:hAnsi="Book Antiqua"/>
          <w:b/>
          <w:bCs/>
          <w:szCs w:val="22"/>
        </w:rPr>
        <w:t>DoP</w:t>
      </w:r>
      <w:proofErr w:type="spellEnd"/>
      <w:r w:rsidRPr="000C382F">
        <w:rPr>
          <w:rFonts w:ascii="Book Antiqua" w:hAnsi="Book Antiqua"/>
          <w:b/>
          <w:bCs/>
          <w:szCs w:val="22"/>
        </w:rPr>
        <w:t>, Arunachal Pradesh) S/s.</w:t>
      </w:r>
    </w:p>
    <w:p w14:paraId="12BBCC8E" w14:textId="77777777" w:rsidR="00200D7C" w:rsidRPr="000C382F" w:rsidRDefault="00200D7C" w:rsidP="00200D7C">
      <w:pPr>
        <w:tabs>
          <w:tab w:val="left" w:pos="1037"/>
        </w:tabs>
        <w:spacing w:after="0"/>
        <w:jc w:val="center"/>
        <w:rPr>
          <w:rFonts w:ascii="Book Antiqua" w:hAnsi="Book Antiqua"/>
          <w:b/>
          <w:bCs/>
          <w:szCs w:val="22"/>
        </w:rPr>
      </w:pPr>
      <w:r w:rsidRPr="000C382F">
        <w:rPr>
          <w:rFonts w:ascii="Book Antiqua" w:hAnsi="Book Antiqua"/>
          <w:b/>
          <w:bCs/>
          <w:szCs w:val="22"/>
        </w:rPr>
        <w:t>b) Extension 132kV Roing (POWERGRID) S/s.</w:t>
      </w:r>
    </w:p>
    <w:p w14:paraId="49A32D8A" w14:textId="77777777" w:rsidR="00200D7C" w:rsidRPr="000C382F" w:rsidRDefault="00200D7C" w:rsidP="00200D7C">
      <w:pPr>
        <w:tabs>
          <w:tab w:val="left" w:pos="1037"/>
        </w:tabs>
        <w:spacing w:after="0"/>
        <w:jc w:val="center"/>
        <w:rPr>
          <w:rFonts w:ascii="Book Antiqua" w:hAnsi="Book Antiqua"/>
          <w:b/>
          <w:bCs/>
          <w:szCs w:val="22"/>
        </w:rPr>
      </w:pPr>
      <w:r w:rsidRPr="000C382F">
        <w:rPr>
          <w:rFonts w:ascii="Book Antiqua" w:hAnsi="Book Antiqua"/>
          <w:b/>
          <w:bCs/>
          <w:szCs w:val="22"/>
        </w:rPr>
        <w:t xml:space="preserve">c) Extension 132kV </w:t>
      </w:r>
      <w:proofErr w:type="spellStart"/>
      <w:r w:rsidRPr="000C382F">
        <w:rPr>
          <w:rFonts w:ascii="Book Antiqua" w:hAnsi="Book Antiqua"/>
          <w:b/>
          <w:bCs/>
          <w:szCs w:val="22"/>
        </w:rPr>
        <w:t>Tezu</w:t>
      </w:r>
      <w:proofErr w:type="spellEnd"/>
      <w:r w:rsidRPr="000C382F">
        <w:rPr>
          <w:rFonts w:ascii="Book Antiqua" w:hAnsi="Book Antiqua"/>
          <w:b/>
          <w:bCs/>
          <w:szCs w:val="22"/>
        </w:rPr>
        <w:t xml:space="preserve"> (POWERGRID) S/s.</w:t>
      </w:r>
    </w:p>
    <w:p w14:paraId="1416EBB1" w14:textId="77777777" w:rsidR="00200D7C" w:rsidRPr="000C382F" w:rsidRDefault="00200D7C" w:rsidP="00200D7C">
      <w:pPr>
        <w:tabs>
          <w:tab w:val="left" w:pos="1037"/>
        </w:tabs>
        <w:spacing w:after="0"/>
        <w:jc w:val="center"/>
        <w:rPr>
          <w:rFonts w:ascii="Book Antiqua" w:hAnsi="Book Antiqua"/>
          <w:b/>
          <w:bCs/>
          <w:szCs w:val="22"/>
        </w:rPr>
      </w:pPr>
      <w:r w:rsidRPr="000C382F">
        <w:rPr>
          <w:rFonts w:ascii="Book Antiqua" w:hAnsi="Book Antiqua"/>
          <w:b/>
          <w:bCs/>
          <w:szCs w:val="22"/>
        </w:rPr>
        <w:t xml:space="preserve">d) Extension of 132kV </w:t>
      </w:r>
      <w:proofErr w:type="spellStart"/>
      <w:r w:rsidRPr="000C382F">
        <w:rPr>
          <w:rFonts w:ascii="Book Antiqua" w:hAnsi="Book Antiqua"/>
          <w:b/>
          <w:bCs/>
          <w:szCs w:val="22"/>
        </w:rPr>
        <w:t>Namsai</w:t>
      </w:r>
      <w:proofErr w:type="spellEnd"/>
      <w:r w:rsidRPr="000C382F">
        <w:rPr>
          <w:rFonts w:ascii="Book Antiqua" w:hAnsi="Book Antiqua"/>
          <w:b/>
          <w:bCs/>
          <w:szCs w:val="22"/>
        </w:rPr>
        <w:t xml:space="preserve"> (POWERGRID) S/s</w:t>
      </w:r>
    </w:p>
    <w:p w14:paraId="4E5C8FA2" w14:textId="77777777" w:rsidR="00200D7C" w:rsidRPr="000C382F" w:rsidRDefault="00200D7C" w:rsidP="00200D7C">
      <w:pPr>
        <w:tabs>
          <w:tab w:val="left" w:pos="1037"/>
        </w:tabs>
        <w:spacing w:after="0"/>
        <w:jc w:val="center"/>
        <w:rPr>
          <w:rFonts w:ascii="Book Antiqua" w:hAnsi="Book Antiqua"/>
          <w:b/>
          <w:bCs/>
          <w:szCs w:val="22"/>
        </w:rPr>
      </w:pPr>
      <w:r w:rsidRPr="000C382F">
        <w:rPr>
          <w:rFonts w:ascii="Book Antiqua" w:hAnsi="Book Antiqua"/>
          <w:b/>
          <w:bCs/>
          <w:szCs w:val="22"/>
        </w:rPr>
        <w:t>      ii) Under NERES-29A</w:t>
      </w:r>
    </w:p>
    <w:p w14:paraId="4FFF2BBE" w14:textId="77777777" w:rsidR="00200D7C" w:rsidRPr="000C382F" w:rsidRDefault="00200D7C" w:rsidP="00200D7C">
      <w:pPr>
        <w:pStyle w:val="ListParagraph"/>
        <w:numPr>
          <w:ilvl w:val="0"/>
          <w:numId w:val="4"/>
        </w:numPr>
        <w:suppressAutoHyphens/>
        <w:spacing w:after="0" w:line="240" w:lineRule="auto"/>
        <w:jc w:val="both"/>
        <w:rPr>
          <w:rFonts w:ascii="Aptos" w:hAnsi="Aptos"/>
          <w:bCs/>
          <w:sz w:val="20"/>
        </w:rPr>
      </w:pPr>
      <w:r w:rsidRPr="000C382F">
        <w:rPr>
          <w:rFonts w:ascii="Book Antiqua" w:hAnsi="Book Antiqua"/>
          <w:b/>
          <w:bCs/>
          <w:szCs w:val="22"/>
        </w:rPr>
        <w:t xml:space="preserve">Installation of new 1x50MVA, 132/33kV (3rd) ICT at </w:t>
      </w:r>
      <w:proofErr w:type="spellStart"/>
      <w:r w:rsidRPr="000C382F">
        <w:rPr>
          <w:rFonts w:ascii="Book Antiqua" w:hAnsi="Book Antiqua"/>
          <w:b/>
          <w:bCs/>
          <w:szCs w:val="22"/>
        </w:rPr>
        <w:t>Namsai</w:t>
      </w:r>
      <w:proofErr w:type="spellEnd"/>
      <w:r w:rsidRPr="000C382F">
        <w:rPr>
          <w:rFonts w:ascii="Book Antiqua" w:hAnsi="Book Antiqua"/>
          <w:b/>
          <w:bCs/>
          <w:szCs w:val="22"/>
        </w:rPr>
        <w:t xml:space="preserve"> (POWERGRID) S/s</w:t>
      </w:r>
    </w:p>
    <w:p w14:paraId="1CAFB833" w14:textId="77777777" w:rsidR="007A6F87" w:rsidRDefault="007A6F87" w:rsidP="007A6F87">
      <w:pPr>
        <w:spacing w:after="0" w:line="240" w:lineRule="auto"/>
        <w:jc w:val="center"/>
        <w:rPr>
          <w:rFonts w:ascii="Aptos" w:hAnsi="Aptos"/>
          <w:b/>
          <w:szCs w:val="22"/>
        </w:rPr>
      </w:pPr>
    </w:p>
    <w:p w14:paraId="1C3A4FA0" w14:textId="77777777" w:rsidR="006C0C9A" w:rsidRPr="009635D0" w:rsidRDefault="00B64E06" w:rsidP="006C0C9A">
      <w:pPr>
        <w:pStyle w:val="Default"/>
        <w:ind w:left="702" w:hanging="702"/>
        <w:jc w:val="both"/>
        <w:rPr>
          <w:rFonts w:ascii="Aptos" w:hAnsi="Aptos"/>
        </w:rPr>
      </w:pPr>
      <w:r w:rsidRPr="009541D1">
        <w:rPr>
          <w:rFonts w:ascii="Arial Nova" w:hAnsi="Arial Nova"/>
        </w:rPr>
        <w:tab/>
      </w:r>
      <w:r w:rsidR="006C0C9A" w:rsidRPr="009635D0">
        <w:rPr>
          <w:rFonts w:ascii="Aptos" w:hAnsi="Aptos"/>
        </w:rPr>
        <w:t>(</w:t>
      </w:r>
      <w:r w:rsidR="006C0C9A" w:rsidRPr="009635D0">
        <w:rPr>
          <w:rFonts w:ascii="Aptos" w:hAnsi="Aptos"/>
          <w:b/>
          <w:bCs/>
          <w:sz w:val="23"/>
          <w:szCs w:val="23"/>
        </w:rPr>
        <w:t>Declaration regarding events encountered pursuant to ITB Clause 2.1)</w:t>
      </w:r>
    </w:p>
    <w:p w14:paraId="040D7177" w14:textId="77777777" w:rsidR="00B64E06" w:rsidRPr="009635D0" w:rsidRDefault="00B64E06" w:rsidP="009635D0">
      <w:pPr>
        <w:tabs>
          <w:tab w:val="left" w:pos="3469"/>
        </w:tabs>
        <w:spacing w:after="0"/>
        <w:rPr>
          <w:rFonts w:ascii="Aptos" w:hAnsi="Aptos"/>
          <w:sz w:val="24"/>
          <w:szCs w:val="24"/>
        </w:rPr>
      </w:pPr>
    </w:p>
    <w:tbl>
      <w:tblPr>
        <w:tblW w:w="10238" w:type="dxa"/>
        <w:tblInd w:w="108" w:type="dxa"/>
        <w:tblLook w:val="04A0" w:firstRow="1" w:lastRow="0" w:firstColumn="1" w:lastColumn="0" w:noHBand="0" w:noVBand="1"/>
      </w:tblPr>
      <w:tblGrid>
        <w:gridCol w:w="4618"/>
        <w:gridCol w:w="772"/>
        <w:gridCol w:w="223"/>
        <w:gridCol w:w="765"/>
        <w:gridCol w:w="772"/>
        <w:gridCol w:w="551"/>
        <w:gridCol w:w="221"/>
        <w:gridCol w:w="552"/>
        <w:gridCol w:w="220"/>
        <w:gridCol w:w="553"/>
        <w:gridCol w:w="219"/>
        <w:gridCol w:w="553"/>
        <w:gridCol w:w="219"/>
      </w:tblGrid>
      <w:tr w:rsidR="00B64E06" w:rsidRPr="009635D0" w14:paraId="250429C1" w14:textId="77777777" w:rsidTr="00916B4D">
        <w:trPr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888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r w:rsidR="00916B4D"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Address 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0292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EC3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B6C72" w14:textId="77777777" w:rsidR="00B64E06" w:rsidRPr="009635D0" w:rsidRDefault="00B64E06" w:rsidP="00EB7B5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498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7A1E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27B9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CD7A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AF70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33C063E0" w14:textId="77777777" w:rsidTr="00916B4D">
        <w:trPr>
          <w:gridAfter w:val="1"/>
          <w:wAfter w:w="220" w:type="dxa"/>
          <w:trHeight w:val="776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292E7" w14:textId="77777777" w:rsidR="00B64E06" w:rsidRPr="009635D0" w:rsidRDefault="00B64E06" w:rsidP="00B64E06">
            <w:pPr>
              <w:spacing w:after="0" w:line="240" w:lineRule="auto"/>
              <w:jc w:val="both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3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6DD3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4238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4A14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BFE8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EFFD6E6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524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4653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2A6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7435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5C1E7D44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EB0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D461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9733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37E3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218F9A71" w14:textId="77777777" w:rsidTr="00916B4D">
        <w:trPr>
          <w:gridAfter w:val="1"/>
          <w:wAfter w:w="220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7FC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9F81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5031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4265E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0B15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</w:tbl>
    <w:p w14:paraId="1D249A13" w14:textId="77777777" w:rsidR="00C7231F" w:rsidRPr="009635D0" w:rsidRDefault="00C7231F" w:rsidP="00C7231F">
      <w:pPr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Dear Sir,</w:t>
      </w:r>
    </w:p>
    <w:p w14:paraId="20378726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1.0</w:t>
      </w:r>
      <w:r w:rsidRPr="009635D0">
        <w:rPr>
          <w:rFonts w:ascii="Aptos" w:hAnsi="Aptos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C7231F" w:rsidRPr="00EE4274" w14:paraId="5D9DF10F" w14:textId="77777777" w:rsidTr="00FB1263">
        <w:trPr>
          <w:tblHeader/>
        </w:trPr>
        <w:tc>
          <w:tcPr>
            <w:tcW w:w="630" w:type="dxa"/>
            <w:shd w:val="clear" w:color="auto" w:fill="auto"/>
          </w:tcPr>
          <w:p w14:paraId="0D4871C8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F41C93E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09D22339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</w:p>
        </w:tc>
      </w:tr>
      <w:tr w:rsidR="00C7231F" w:rsidRPr="00EE4274" w14:paraId="0FA015AA" w14:textId="77777777" w:rsidTr="00FB1263">
        <w:tc>
          <w:tcPr>
            <w:tcW w:w="630" w:type="dxa"/>
            <w:shd w:val="clear" w:color="auto" w:fill="auto"/>
          </w:tcPr>
          <w:p w14:paraId="0F35C4DD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CCE01CB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Calibri"/>
                <w:szCs w:val="22"/>
              </w:rPr>
              <w:t>Whether there was Termination</w:t>
            </w:r>
            <w:r w:rsidRPr="00EE4274">
              <w:rPr>
                <w:rFonts w:ascii="Aptos" w:hAnsi="Aptos" w:cs="Calibri"/>
                <w:b/>
                <w:bCs/>
                <w:szCs w:val="22"/>
                <w:vertAlign w:val="superscript"/>
              </w:rPr>
              <w:t>#</w:t>
            </w:r>
            <w:r w:rsidRPr="00EE4274">
              <w:rPr>
                <w:rFonts w:ascii="Aptos" w:hAnsi="Aptos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2627825E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54C11DC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30858C6" w14:textId="77777777" w:rsidTr="00FB1263">
        <w:tc>
          <w:tcPr>
            <w:tcW w:w="630" w:type="dxa"/>
            <w:shd w:val="clear" w:color="auto" w:fill="auto"/>
          </w:tcPr>
          <w:p w14:paraId="0B6BE158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4B0A47E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7A3401A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5CDF067A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6506A567" w14:textId="77777777" w:rsidTr="00FB1263">
        <w:tc>
          <w:tcPr>
            <w:tcW w:w="630" w:type="dxa"/>
            <w:shd w:val="clear" w:color="auto" w:fill="auto"/>
          </w:tcPr>
          <w:p w14:paraId="224297B2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FC25390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D0CBB98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3C85687F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0AE9068A" w14:textId="77777777" w:rsidTr="00FB1263">
        <w:tc>
          <w:tcPr>
            <w:tcW w:w="630" w:type="dxa"/>
            <w:shd w:val="clear" w:color="auto" w:fill="auto"/>
          </w:tcPr>
          <w:p w14:paraId="4B04556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004C58D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Whether substantial portion of works (</w:t>
            </w:r>
            <w:r w:rsidRPr="00EE4274">
              <w:rPr>
                <w:rFonts w:ascii="Aptos" w:hAnsi="Aptos" w:cs="Arial"/>
                <w:szCs w:val="22"/>
                <w:u w:val="single"/>
              </w:rPr>
              <w:t>more than 50% of the Contract*</w:t>
            </w:r>
            <w:r w:rsidRPr="00EE4274">
              <w:rPr>
                <w:rFonts w:ascii="Aptos" w:hAnsi="Aptos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BF8C11E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6115584A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6C19EFA6" w14:textId="77777777" w:rsidTr="00FB1263">
        <w:tc>
          <w:tcPr>
            <w:tcW w:w="630" w:type="dxa"/>
            <w:shd w:val="clear" w:color="auto" w:fill="auto"/>
          </w:tcPr>
          <w:p w14:paraId="28AC836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D399A6C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5E60E2F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05BAD8C0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476CAAE8" w14:textId="77777777" w:rsidTr="00FB1263">
        <w:tc>
          <w:tcPr>
            <w:tcW w:w="630" w:type="dxa"/>
            <w:shd w:val="clear" w:color="auto" w:fill="auto"/>
          </w:tcPr>
          <w:p w14:paraId="3A0BB275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6.</w:t>
            </w:r>
          </w:p>
          <w:p w14:paraId="6DCA15C8" w14:textId="77777777" w:rsidR="00C7231F" w:rsidRPr="00EE4274" w:rsidRDefault="00C7231F" w:rsidP="00EE4274">
            <w:pPr>
              <w:spacing w:after="0"/>
              <w:rPr>
                <w:rFonts w:ascii="Aptos" w:hAnsi="Aptos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7CB28D58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Firm has been referred to NCLT under Insolvency &amp; Bankruptcy Code </w:t>
            </w:r>
            <w:r w:rsidRPr="00EE4274">
              <w:rPr>
                <w:rFonts w:ascii="Aptos" w:hAnsi="Aptos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EE4274">
              <w:rPr>
                <w:rFonts w:ascii="Aptos" w:hAnsi="Aptos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8E55430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  <w:r w:rsidRPr="00EE4274">
              <w:rPr>
                <w:rFonts w:ascii="Aptos" w:hAnsi="Aptos" w:cs="Arial"/>
                <w:szCs w:val="22"/>
                <w:vertAlign w:val="superscript"/>
              </w:rPr>
              <w:t>@</w:t>
            </w:r>
          </w:p>
          <w:p w14:paraId="40DBB2F1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</w:tbl>
    <w:p w14:paraId="2EE55A94" w14:textId="77777777" w:rsidR="00C7231F" w:rsidRPr="009635D0" w:rsidRDefault="00C7231F" w:rsidP="00C7231F">
      <w:pPr>
        <w:spacing w:after="0" w:line="240" w:lineRule="auto"/>
        <w:ind w:left="691" w:right="43"/>
        <w:jc w:val="both"/>
        <w:rPr>
          <w:rFonts w:ascii="Aptos" w:hAnsi="Aptos" w:cs="Arial"/>
          <w:i/>
          <w:iCs/>
          <w:szCs w:val="22"/>
        </w:rPr>
      </w:pPr>
    </w:p>
    <w:p w14:paraId="2FD0A081" w14:textId="77777777" w:rsidR="00C7231F" w:rsidRPr="009635D0" w:rsidRDefault="00C7231F" w:rsidP="00C7231F">
      <w:pPr>
        <w:ind w:left="693"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Note: </w:t>
      </w:r>
    </w:p>
    <w:p w14:paraId="71AA4C4D" w14:textId="77777777" w:rsidR="00C7231F" w:rsidRPr="009635D0" w:rsidRDefault="00C7231F" w:rsidP="00C7231F">
      <w:pPr>
        <w:pStyle w:val="ListParagraph"/>
        <w:numPr>
          <w:ilvl w:val="0"/>
          <w:numId w:val="3"/>
        </w:numPr>
        <w:ind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lastRenderedPageBreak/>
        <w:t>Information regarding events at Sl. No. 1 to 5 shall be furnished for events occurred during last one year under the contract(s) executed by you for POWERGRID (Owned as well as Consultancy)</w:t>
      </w:r>
    </w:p>
    <w:p w14:paraId="2D3E2534" w14:textId="77777777" w:rsidR="00C7231F" w:rsidRPr="009635D0" w:rsidRDefault="009635D0" w:rsidP="00C7231F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vertAlign w:val="superscript"/>
          <w:lang w:val="en-US"/>
        </w:rPr>
        <w:t>#</w:t>
      </w:r>
      <w:r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P</w:t>
      </w:r>
      <w:r w:rsidR="00C7231F"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artial offloading under a Contract and/or Facilitation beyond 10% of the Contract Price are also to be treated as Termination</w:t>
      </w:r>
    </w:p>
    <w:p w14:paraId="4425FFDA" w14:textId="77777777" w:rsidR="00C7231F" w:rsidRPr="009635D0" w:rsidRDefault="00C7231F" w:rsidP="00C7231F">
      <w:pPr>
        <w:pStyle w:val="paragraph"/>
        <w:ind w:left="1030" w:right="30"/>
        <w:jc w:val="both"/>
        <w:textAlignment w:val="baseline"/>
        <w:rPr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0D51E5F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AFAE3A1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**3. For the purpose of working out 50% of the Contract, following shall be taken into account suitably:</w:t>
      </w:r>
    </w:p>
    <w:p w14:paraId="55FB450B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(a)</w:t>
      </w:r>
      <w:r w:rsidRPr="009635D0">
        <w:rPr>
          <w:rFonts w:ascii="Aptos" w:hAnsi="Aptos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2394AD1F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(b)</w:t>
      </w:r>
      <w:r w:rsidRPr="009635D0">
        <w:rPr>
          <w:rFonts w:ascii="Aptos" w:hAnsi="Aptos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C7231F" w:rsidRPr="009635D0" w14:paraId="75D347FC" w14:textId="77777777" w:rsidTr="00FB1263">
        <w:tc>
          <w:tcPr>
            <w:tcW w:w="738" w:type="dxa"/>
          </w:tcPr>
          <w:p w14:paraId="19C252A2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4EE8D88F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55C8B94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1078654F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C7231F" w:rsidRPr="009635D0" w14:paraId="168FCADF" w14:textId="77777777" w:rsidTr="00FB1263">
        <w:tc>
          <w:tcPr>
            <w:tcW w:w="738" w:type="dxa"/>
          </w:tcPr>
          <w:p w14:paraId="457D88E8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BF9F79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F9BFE0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5E6CFF6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C7231F" w:rsidRPr="009635D0" w14:paraId="46D68103" w14:textId="77777777" w:rsidTr="00FB1263">
        <w:tc>
          <w:tcPr>
            <w:tcW w:w="738" w:type="dxa"/>
          </w:tcPr>
          <w:p w14:paraId="2566916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6AE5AFDA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0898335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51F533F1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C7231F" w:rsidRPr="009635D0" w14:paraId="28B38D4F" w14:textId="77777777" w:rsidTr="00FB1263">
        <w:tc>
          <w:tcPr>
            <w:tcW w:w="738" w:type="dxa"/>
          </w:tcPr>
          <w:p w14:paraId="2E202F7A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23CA1791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AF6CAA7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C92C42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C7231F" w:rsidRPr="009635D0" w14:paraId="67FB3911" w14:textId="77777777" w:rsidTr="00FB1263">
        <w:tc>
          <w:tcPr>
            <w:tcW w:w="738" w:type="dxa"/>
          </w:tcPr>
          <w:p w14:paraId="0B40E56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3AE0BE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570C0C3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043E602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C7231F" w:rsidRPr="009635D0" w14:paraId="6DAF5EE9" w14:textId="77777777" w:rsidTr="00FB1263">
        <w:tc>
          <w:tcPr>
            <w:tcW w:w="738" w:type="dxa"/>
          </w:tcPr>
          <w:p w14:paraId="2BC921E9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E26AE3A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0CF6C4F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71EEB55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BD8F32C" w14:textId="77777777" w:rsidR="00C7231F" w:rsidRPr="009635D0" w:rsidRDefault="00C7231F" w:rsidP="00C7231F">
      <w:pPr>
        <w:pStyle w:val="ListParagraph"/>
        <w:spacing w:after="0" w:line="240" w:lineRule="auto"/>
        <w:ind w:left="450" w:right="144"/>
        <w:jc w:val="both"/>
        <w:rPr>
          <w:rFonts w:ascii="Aptos" w:hAnsi="Aptos" w:cs="Arial"/>
          <w:szCs w:val="22"/>
        </w:rPr>
      </w:pPr>
    </w:p>
    <w:p w14:paraId="4CF5D9CB" w14:textId="77777777" w:rsidR="00C7231F" w:rsidRPr="009635D0" w:rsidRDefault="00C7231F" w:rsidP="00C7231F">
      <w:pPr>
        <w:pStyle w:val="ListParagraph"/>
        <w:spacing w:after="0" w:line="240" w:lineRule="auto"/>
        <w:ind w:left="1440" w:right="144"/>
        <w:jc w:val="both"/>
        <w:rPr>
          <w:rFonts w:ascii="Aptos" w:hAnsi="Aptos" w:cs="Arial"/>
          <w:b/>
          <w:bCs/>
          <w:i/>
          <w:iCs/>
          <w:szCs w:val="22"/>
        </w:rPr>
      </w:pPr>
      <w:r w:rsidRPr="009635D0">
        <w:rPr>
          <w:rFonts w:ascii="Aptos" w:hAnsi="Aptos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0EB10F80" w14:textId="77777777" w:rsidR="00C7231F" w:rsidRPr="009635D0" w:rsidRDefault="00C7231F" w:rsidP="009635D0">
      <w:pPr>
        <w:spacing w:after="0"/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 </w:t>
      </w:r>
    </w:p>
    <w:p w14:paraId="39AC514E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  <w:vertAlign w:val="superscript"/>
        </w:rPr>
        <w:t>@</w:t>
      </w:r>
      <w:r w:rsidRPr="009635D0">
        <w:rPr>
          <w:rFonts w:ascii="Aptos" w:hAnsi="Aptos" w:cs="Arial"/>
          <w:i/>
          <w:iCs/>
          <w:szCs w:val="22"/>
        </w:rPr>
        <w:t>4.</w:t>
      </w:r>
      <w:r w:rsidRPr="009635D0">
        <w:rPr>
          <w:rFonts w:ascii="Aptos" w:hAnsi="Aptos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9635D0">
        <w:rPr>
          <w:rFonts w:ascii="Aptos" w:hAnsi="Aptos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C7231F" w:rsidRPr="009635D0" w14:paraId="219BAD18" w14:textId="77777777" w:rsidTr="00FB1263">
        <w:tc>
          <w:tcPr>
            <w:tcW w:w="6030" w:type="dxa"/>
          </w:tcPr>
          <w:p w14:paraId="22B7F2D5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5EB928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3960DA8C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53AD0BB8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30A76A09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C7231F" w:rsidRPr="009635D0" w14:paraId="225A0CB9" w14:textId="77777777" w:rsidTr="00FB1263">
        <w:tc>
          <w:tcPr>
            <w:tcW w:w="6030" w:type="dxa"/>
          </w:tcPr>
          <w:p w14:paraId="6C4C32AE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4241298F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8E41F9A" w14:textId="77777777" w:rsidR="00C7231F" w:rsidRPr="009635D0" w:rsidRDefault="00000000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>
              <w:rPr>
                <w:rFonts w:ascii="Aptos" w:hAnsi="Aptos"/>
                <w:noProof/>
              </w:rPr>
              <w:pict w14:anchorId="76ED23EE">
                <v:rect id="Rectangle 1" o:spid="_x0000_s2056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02884EC9">
                <v:rect id="Rectangle 3" o:spid="_x0000_s2055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42432918">
                <v:rect id="Rectangle 5" o:spid="_x0000_s2054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C7231F"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58C60C7" wp14:editId="156981B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7231F"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Yes</w:t>
            </w:r>
          </w:p>
          <w:p w14:paraId="429D29D1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0BA23801" wp14:editId="694B2EC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3A6C7DB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p w14:paraId="604E14AB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2.0</w:t>
      </w:r>
      <w:r w:rsidRPr="009635D0">
        <w:rPr>
          <w:rFonts w:ascii="Aptos" w:hAnsi="Aptos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E7BC48E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C7231F" w:rsidRPr="009635D0" w14:paraId="081EDD90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4CA8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B767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DB340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6701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7984" w14:textId="77777777" w:rsidR="00C7231F" w:rsidRPr="009635D0" w:rsidRDefault="007533A6" w:rsidP="00FB1263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         </w:t>
            </w:r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0830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C7231F" w:rsidRPr="009635D0" w14:paraId="359AE777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9E21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D100A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CFE04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A3A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894B" w14:textId="77777777" w:rsidR="00C7231F" w:rsidRPr="009635D0" w:rsidRDefault="007533A6" w:rsidP="007533A6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     </w:t>
            </w:r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ADD5C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12AEA04B" w14:textId="77777777" w:rsidR="00C7231F" w:rsidRPr="009635D0" w:rsidRDefault="00C7231F" w:rsidP="00C7231F">
      <w:pPr>
        <w:rPr>
          <w:rFonts w:ascii="Aptos" w:hAnsi="Aptos" w:cs="Arial"/>
          <w:szCs w:val="22"/>
        </w:rPr>
      </w:pPr>
    </w:p>
    <w:p w14:paraId="50480B7A" w14:textId="77777777" w:rsidR="00B64E06" w:rsidRPr="009541D1" w:rsidRDefault="00B64E06" w:rsidP="00C7231F">
      <w:pPr>
        <w:rPr>
          <w:rFonts w:ascii="Arial Nova" w:hAnsi="Arial Nova"/>
        </w:rPr>
      </w:pPr>
    </w:p>
    <w:sectPr w:rsidR="00B64E06" w:rsidRPr="009541D1" w:rsidSect="00CE12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659A0" w14:textId="77777777" w:rsidR="00B03666" w:rsidRDefault="00B03666" w:rsidP="00B64E06">
      <w:pPr>
        <w:spacing w:after="0" w:line="240" w:lineRule="auto"/>
      </w:pPr>
      <w:r>
        <w:separator/>
      </w:r>
    </w:p>
  </w:endnote>
  <w:endnote w:type="continuationSeparator" w:id="0">
    <w:p w14:paraId="4C9B787D" w14:textId="77777777" w:rsidR="00B03666" w:rsidRDefault="00B0366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570A" w14:textId="77777777" w:rsidR="009B3CFE" w:rsidRDefault="009B3C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98D48" w14:textId="77777777" w:rsidR="009B3CFE" w:rsidRDefault="009B3C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776E" w14:textId="77777777" w:rsidR="009B3CFE" w:rsidRDefault="009B3C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EA18E" w14:textId="77777777" w:rsidR="00B03666" w:rsidRDefault="00B03666" w:rsidP="00B64E06">
      <w:pPr>
        <w:spacing w:after="0" w:line="240" w:lineRule="auto"/>
      </w:pPr>
      <w:r>
        <w:separator/>
      </w:r>
    </w:p>
  </w:footnote>
  <w:footnote w:type="continuationSeparator" w:id="0">
    <w:p w14:paraId="3F19776E" w14:textId="77777777" w:rsidR="00B03666" w:rsidRDefault="00B0366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12164" w14:textId="77777777" w:rsidR="009B3CFE" w:rsidRDefault="009B3C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FC4" w14:textId="43921721" w:rsidR="00CD7626" w:rsidRDefault="00B64E06" w:rsidP="00C9014C">
    <w:pPr>
      <w:pStyle w:val="Header"/>
      <w:jc w:val="right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  <w:t>Attachment-</w:t>
    </w:r>
    <w:r w:rsidR="006C0C9A" w:rsidRPr="001E684B">
      <w:rPr>
        <w:rFonts w:ascii="Aptos" w:hAnsi="Aptos"/>
        <w:szCs w:val="22"/>
      </w:rPr>
      <w:t>2</w:t>
    </w:r>
    <w:r w:rsidR="009B3CFE">
      <w:rPr>
        <w:rFonts w:ascii="Aptos" w:hAnsi="Aptos"/>
        <w:szCs w:val="22"/>
      </w:rPr>
      <w:t>1</w:t>
    </w:r>
  </w:p>
  <w:p w14:paraId="26D3406C" w14:textId="77777777" w:rsidR="009B3CFE" w:rsidRPr="001E684B" w:rsidRDefault="009B3CFE" w:rsidP="00C9014C">
    <w:pPr>
      <w:pStyle w:val="Header"/>
      <w:jc w:val="right"/>
      <w:rPr>
        <w:rFonts w:ascii="Aptos" w:hAnsi="Aptos"/>
        <w:szCs w:val="22"/>
      </w:rPr>
    </w:pPr>
  </w:p>
  <w:p w14:paraId="0AF0466C" w14:textId="77777777" w:rsidR="00B64E06" w:rsidRPr="001E684B" w:rsidRDefault="00B64E06" w:rsidP="00B64E06">
    <w:pPr>
      <w:pStyle w:val="Header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89A42" w14:textId="77777777" w:rsidR="009B3CFE" w:rsidRDefault="009B3C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13B181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054369111" o:spid="_x0000_i1025" type="#_x0000_t75" style="width:31.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1D99C736" wp14:editId="2F7C2DD9">
            <wp:extent cx="400050" cy="180975"/>
            <wp:effectExtent l="0" t="0" r="0" b="0"/>
            <wp:docPr id="1054369111" name="Picture 1054369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6A824F21"/>
    <w:multiLevelType w:val="hybridMultilevel"/>
    <w:tmpl w:val="2EF61BF4"/>
    <w:lvl w:ilvl="0" w:tplc="16EA53BE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76256971">
    <w:abstractNumId w:val="1"/>
  </w:num>
  <w:num w:numId="2" w16cid:durableId="673872660">
    <w:abstractNumId w:val="3"/>
  </w:num>
  <w:num w:numId="3" w16cid:durableId="891160519">
    <w:abstractNumId w:val="0"/>
  </w:num>
  <w:num w:numId="4" w16cid:durableId="210193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UNqUbwz2DbdQu7Sl2TVmmoLwPS1zmZiX/MqPGmougU9AID37NF8kVxkbf/foGz8H/EyC9o2u9VcfHVXM6H3LTw==" w:salt="7PX/EkUto1TfBnC2SQaY7g=="/>
  <w:defaultTabStop w:val="720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40BAB"/>
    <w:rsid w:val="00050F33"/>
    <w:rsid w:val="00055B9B"/>
    <w:rsid w:val="0007549F"/>
    <w:rsid w:val="00084A11"/>
    <w:rsid w:val="0009421E"/>
    <w:rsid w:val="000B2A85"/>
    <w:rsid w:val="000B72C1"/>
    <w:rsid w:val="000C2FBF"/>
    <w:rsid w:val="00192B5F"/>
    <w:rsid w:val="00195F9D"/>
    <w:rsid w:val="001A69E4"/>
    <w:rsid w:val="001B6AA1"/>
    <w:rsid w:val="001E684B"/>
    <w:rsid w:val="00200D7C"/>
    <w:rsid w:val="00234F2B"/>
    <w:rsid w:val="00240BAD"/>
    <w:rsid w:val="002829FC"/>
    <w:rsid w:val="00293DE4"/>
    <w:rsid w:val="00301147"/>
    <w:rsid w:val="0033566F"/>
    <w:rsid w:val="0038132D"/>
    <w:rsid w:val="00384D4E"/>
    <w:rsid w:val="00415B89"/>
    <w:rsid w:val="00421A5D"/>
    <w:rsid w:val="00490571"/>
    <w:rsid w:val="004930AA"/>
    <w:rsid w:val="004B567F"/>
    <w:rsid w:val="004D2F25"/>
    <w:rsid w:val="00517E7D"/>
    <w:rsid w:val="00522658"/>
    <w:rsid w:val="00533E91"/>
    <w:rsid w:val="00557DBB"/>
    <w:rsid w:val="005747CE"/>
    <w:rsid w:val="005800CF"/>
    <w:rsid w:val="00580259"/>
    <w:rsid w:val="00581BB5"/>
    <w:rsid w:val="005A0354"/>
    <w:rsid w:val="005A7948"/>
    <w:rsid w:val="005F7D9A"/>
    <w:rsid w:val="00617A42"/>
    <w:rsid w:val="00660A3D"/>
    <w:rsid w:val="00695071"/>
    <w:rsid w:val="006A3293"/>
    <w:rsid w:val="006C0C9A"/>
    <w:rsid w:val="006D5704"/>
    <w:rsid w:val="00724947"/>
    <w:rsid w:val="0073674E"/>
    <w:rsid w:val="00750BB8"/>
    <w:rsid w:val="007533A6"/>
    <w:rsid w:val="007A1878"/>
    <w:rsid w:val="007A5BF5"/>
    <w:rsid w:val="007A6F87"/>
    <w:rsid w:val="007C2D45"/>
    <w:rsid w:val="007C538D"/>
    <w:rsid w:val="008200CC"/>
    <w:rsid w:val="00821DB5"/>
    <w:rsid w:val="00852F88"/>
    <w:rsid w:val="00855A89"/>
    <w:rsid w:val="008619EE"/>
    <w:rsid w:val="00877506"/>
    <w:rsid w:val="00885002"/>
    <w:rsid w:val="00892B9C"/>
    <w:rsid w:val="008B0794"/>
    <w:rsid w:val="008F5CA4"/>
    <w:rsid w:val="00912886"/>
    <w:rsid w:val="00916B4D"/>
    <w:rsid w:val="009222DA"/>
    <w:rsid w:val="009541D1"/>
    <w:rsid w:val="009635D0"/>
    <w:rsid w:val="00994597"/>
    <w:rsid w:val="009A5569"/>
    <w:rsid w:val="009B2F26"/>
    <w:rsid w:val="009B3CFE"/>
    <w:rsid w:val="009B6854"/>
    <w:rsid w:val="009D12EC"/>
    <w:rsid w:val="009D5A59"/>
    <w:rsid w:val="009D6B97"/>
    <w:rsid w:val="009E4C90"/>
    <w:rsid w:val="00A17A88"/>
    <w:rsid w:val="00A37C1D"/>
    <w:rsid w:val="00A45681"/>
    <w:rsid w:val="00A81B42"/>
    <w:rsid w:val="00AA3773"/>
    <w:rsid w:val="00AA43E3"/>
    <w:rsid w:val="00AE1691"/>
    <w:rsid w:val="00B03666"/>
    <w:rsid w:val="00B523B4"/>
    <w:rsid w:val="00B566C7"/>
    <w:rsid w:val="00B64E06"/>
    <w:rsid w:val="00B653A0"/>
    <w:rsid w:val="00BA4A35"/>
    <w:rsid w:val="00BA7DF1"/>
    <w:rsid w:val="00C13357"/>
    <w:rsid w:val="00C134D7"/>
    <w:rsid w:val="00C2314E"/>
    <w:rsid w:val="00C51FE4"/>
    <w:rsid w:val="00C61E4E"/>
    <w:rsid w:val="00C7231F"/>
    <w:rsid w:val="00C87510"/>
    <w:rsid w:val="00C9014C"/>
    <w:rsid w:val="00C90977"/>
    <w:rsid w:val="00CC54E9"/>
    <w:rsid w:val="00CD7626"/>
    <w:rsid w:val="00CE126B"/>
    <w:rsid w:val="00CE3455"/>
    <w:rsid w:val="00D004AA"/>
    <w:rsid w:val="00D045E5"/>
    <w:rsid w:val="00D25A9E"/>
    <w:rsid w:val="00D604C6"/>
    <w:rsid w:val="00D64810"/>
    <w:rsid w:val="00DA5FA1"/>
    <w:rsid w:val="00DE508A"/>
    <w:rsid w:val="00E155FE"/>
    <w:rsid w:val="00E61AD5"/>
    <w:rsid w:val="00E61FF0"/>
    <w:rsid w:val="00E657E2"/>
    <w:rsid w:val="00E82F33"/>
    <w:rsid w:val="00EB134B"/>
    <w:rsid w:val="00EB7B57"/>
    <w:rsid w:val="00EC04C8"/>
    <w:rsid w:val="00EE1286"/>
    <w:rsid w:val="00EE4274"/>
    <w:rsid w:val="00F10C4E"/>
    <w:rsid w:val="00F164AB"/>
    <w:rsid w:val="00F37BFE"/>
    <w:rsid w:val="00FA2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5F7522D7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paragraph" w:customStyle="1" w:styleId="paragraph">
    <w:name w:val="paragraph"/>
    <w:basedOn w:val="Normal"/>
    <w:rsid w:val="00C72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7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668</Words>
  <Characters>3809</Characters>
  <Application>Microsoft Office Word</Application>
  <DocSecurity>8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Solanki Das {सोलंकी दास}</cp:lastModifiedBy>
  <cp:revision>63</cp:revision>
  <cp:lastPrinted>2020-02-05T03:52:00Z</cp:lastPrinted>
  <dcterms:created xsi:type="dcterms:W3CDTF">2019-05-22T10:24:00Z</dcterms:created>
  <dcterms:modified xsi:type="dcterms:W3CDTF">2025-06-26T10:52:00Z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2025-06-18T10:26:30Z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a7a7a097-0db3-4027-b00d-934185925778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